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FD331" w14:textId="77777777" w:rsidR="00531E56" w:rsidRPr="00531E56" w:rsidRDefault="00531E56" w:rsidP="00531E56">
      <w:pPr>
        <w:rPr>
          <w:b/>
          <w:bCs/>
          <w:lang w:val="en-IE"/>
        </w:rPr>
      </w:pPr>
      <w:r w:rsidRPr="00531E56">
        <w:rPr>
          <w:b/>
          <w:bCs/>
          <w:lang w:val="en-IE"/>
        </w:rPr>
        <w:t>Bandon Walled Town Festival</w:t>
      </w:r>
    </w:p>
    <w:p w14:paraId="7915C9A7" w14:textId="77777777" w:rsidR="00531E56" w:rsidRPr="00531E56" w:rsidRDefault="00531E56" w:rsidP="00531E56">
      <w:pPr>
        <w:rPr>
          <w:b/>
          <w:bCs/>
          <w:lang w:val="en-IE"/>
        </w:rPr>
      </w:pPr>
      <w:r w:rsidRPr="00531E56">
        <w:rPr>
          <w:b/>
          <w:bCs/>
          <w:lang w:val="en-IE"/>
        </w:rPr>
        <w:t>Inclusion, Equality and Accessibility Policy</w:t>
      </w:r>
    </w:p>
    <w:p w14:paraId="53E5F71D" w14:textId="77777777" w:rsidR="00531E56" w:rsidRPr="00531E56" w:rsidRDefault="00531E56" w:rsidP="00531E56">
      <w:pPr>
        <w:rPr>
          <w:lang w:val="en-IE"/>
        </w:rPr>
      </w:pPr>
      <w:r w:rsidRPr="00531E56">
        <w:rPr>
          <w:lang w:val="en-IE"/>
        </w:rPr>
        <w:t>Bandon Walled Town Festival is committed to creating a welcoming, inclusive and accessible celebration of Bandon's rich history, heritage and cultural diversity.</w:t>
      </w:r>
    </w:p>
    <w:p w14:paraId="3845FFA8" w14:textId="77777777" w:rsidR="00531E56" w:rsidRPr="00531E56" w:rsidRDefault="00531E56" w:rsidP="00531E56">
      <w:pPr>
        <w:rPr>
          <w:lang w:val="en-IE"/>
        </w:rPr>
      </w:pPr>
      <w:r w:rsidRPr="00531E56">
        <w:rPr>
          <w:lang w:val="en-IE"/>
        </w:rPr>
        <w:t>We believe that our shared heritage belongs to everyone and that all members of our community should have the opportunity to explore, enjoy and participate in the festival, regardless of age, ability, gender, ethnicity, nationality, religion, background or financial circumstances.</w:t>
      </w:r>
    </w:p>
    <w:p w14:paraId="706DADFD" w14:textId="77777777" w:rsidR="00531E56" w:rsidRPr="00531E56" w:rsidRDefault="00531E56" w:rsidP="00531E56">
      <w:pPr>
        <w:rPr>
          <w:lang w:val="en-IE"/>
        </w:rPr>
      </w:pPr>
      <w:r w:rsidRPr="00531E56">
        <w:rPr>
          <w:b/>
          <w:bCs/>
          <w:lang w:val="en-IE"/>
        </w:rPr>
        <w:t>Our Commitments</w:t>
      </w:r>
    </w:p>
    <w:p w14:paraId="3AB8BA92" w14:textId="77777777" w:rsidR="00531E56" w:rsidRPr="00531E56" w:rsidRDefault="00531E56" w:rsidP="00531E56">
      <w:pPr>
        <w:numPr>
          <w:ilvl w:val="0"/>
          <w:numId w:val="1"/>
        </w:numPr>
        <w:rPr>
          <w:lang w:val="en-IE"/>
        </w:rPr>
      </w:pPr>
      <w:r w:rsidRPr="00531E56">
        <w:rPr>
          <w:b/>
          <w:bCs/>
          <w:lang w:val="en-IE"/>
        </w:rPr>
        <w:t>Accessibility:</w:t>
      </w:r>
      <w:r w:rsidRPr="00531E56">
        <w:rPr>
          <w:lang w:val="en-IE"/>
        </w:rPr>
        <w:t xml:space="preserve"> We aim to make our events, historical talks, guided walks, workshops and family activities as accessible as reasonably possible, recognising the challenges presented by some historic locations.</w:t>
      </w:r>
    </w:p>
    <w:p w14:paraId="5BDA5006" w14:textId="77777777" w:rsidR="00531E56" w:rsidRPr="00531E56" w:rsidRDefault="00531E56" w:rsidP="00531E56">
      <w:pPr>
        <w:numPr>
          <w:ilvl w:val="0"/>
          <w:numId w:val="1"/>
        </w:numPr>
        <w:rPr>
          <w:lang w:val="en-IE"/>
        </w:rPr>
      </w:pPr>
      <w:r w:rsidRPr="00531E56">
        <w:rPr>
          <w:b/>
          <w:bCs/>
          <w:lang w:val="en-IE"/>
        </w:rPr>
        <w:t>Equality and Diversity:</w:t>
      </w:r>
      <w:r w:rsidRPr="00531E56">
        <w:rPr>
          <w:lang w:val="en-IE"/>
        </w:rPr>
        <w:t xml:space="preserve"> We welcome people from all backgrounds and cultures, recognising and celebrating the diverse communities that contribute to Bandon's identity, past and present.</w:t>
      </w:r>
    </w:p>
    <w:p w14:paraId="613CDFFA" w14:textId="77777777" w:rsidR="00531E56" w:rsidRPr="00531E56" w:rsidRDefault="00531E56" w:rsidP="00531E56">
      <w:pPr>
        <w:numPr>
          <w:ilvl w:val="0"/>
          <w:numId w:val="1"/>
        </w:numPr>
        <w:rPr>
          <w:lang w:val="en-IE"/>
        </w:rPr>
      </w:pPr>
      <w:r w:rsidRPr="00531E56">
        <w:rPr>
          <w:b/>
          <w:bCs/>
          <w:lang w:val="en-IE"/>
        </w:rPr>
        <w:t>Affordable Participation:</w:t>
      </w:r>
      <w:r w:rsidRPr="00531E56">
        <w:rPr>
          <w:lang w:val="en-IE"/>
        </w:rPr>
        <w:t xml:space="preserve"> We strive to provide free or low-cost activities, ensuring that financial circumstances are not a barrier to participation.</w:t>
      </w:r>
    </w:p>
    <w:p w14:paraId="776965F0" w14:textId="77777777" w:rsidR="00531E56" w:rsidRPr="00531E56" w:rsidRDefault="00531E56" w:rsidP="00531E56">
      <w:pPr>
        <w:numPr>
          <w:ilvl w:val="0"/>
          <w:numId w:val="1"/>
        </w:numPr>
        <w:rPr>
          <w:lang w:val="en-IE"/>
        </w:rPr>
      </w:pPr>
      <w:r w:rsidRPr="00531E56">
        <w:rPr>
          <w:b/>
          <w:bCs/>
          <w:lang w:val="en-IE"/>
        </w:rPr>
        <w:t>Community Engagement:</w:t>
      </w:r>
      <w:r w:rsidRPr="00531E56">
        <w:rPr>
          <w:lang w:val="en-IE"/>
        </w:rPr>
        <w:t xml:space="preserve"> We encourage the involvement of local schools, community groups, families, older people, people with disabilities and individuals from underrepresented communities.</w:t>
      </w:r>
    </w:p>
    <w:p w14:paraId="2178AC83" w14:textId="77777777" w:rsidR="00531E56" w:rsidRPr="00531E56" w:rsidRDefault="00531E56" w:rsidP="00531E56">
      <w:pPr>
        <w:numPr>
          <w:ilvl w:val="0"/>
          <w:numId w:val="1"/>
        </w:numPr>
        <w:rPr>
          <w:lang w:val="en-IE"/>
        </w:rPr>
      </w:pPr>
      <w:r w:rsidRPr="00531E56">
        <w:rPr>
          <w:b/>
          <w:bCs/>
          <w:lang w:val="en-IE"/>
        </w:rPr>
        <w:t>Respectful Representation:</w:t>
      </w:r>
      <w:r w:rsidRPr="00531E56">
        <w:rPr>
          <w:lang w:val="en-IE"/>
        </w:rPr>
        <w:t xml:space="preserve"> We aim to present Bandon's history in an open, balanced and respectful manner, acknowledging its complex past and the different experiences and perspectives that have shaped our town.</w:t>
      </w:r>
    </w:p>
    <w:p w14:paraId="2D7EEF0A" w14:textId="77777777" w:rsidR="00531E56" w:rsidRPr="00531E56" w:rsidRDefault="00531E56" w:rsidP="00531E56">
      <w:pPr>
        <w:numPr>
          <w:ilvl w:val="0"/>
          <w:numId w:val="1"/>
        </w:numPr>
        <w:rPr>
          <w:lang w:val="en-IE"/>
        </w:rPr>
      </w:pPr>
      <w:r w:rsidRPr="00531E56">
        <w:rPr>
          <w:b/>
          <w:bCs/>
          <w:lang w:val="en-IE"/>
        </w:rPr>
        <w:t>Welcoming Environment:</w:t>
      </w:r>
      <w:r w:rsidRPr="00531E56">
        <w:rPr>
          <w:lang w:val="en-IE"/>
        </w:rPr>
        <w:t xml:space="preserve"> We are committed to providing a safe, respectful and family-friendly atmosphere, free from discrimination, harassment or exclusion.</w:t>
      </w:r>
    </w:p>
    <w:p w14:paraId="79A5171D" w14:textId="77777777" w:rsidR="00531E56" w:rsidRPr="00531E56" w:rsidRDefault="00531E56" w:rsidP="00531E56">
      <w:pPr>
        <w:rPr>
          <w:lang w:val="en-IE"/>
        </w:rPr>
      </w:pPr>
      <w:r w:rsidRPr="00531E56">
        <w:rPr>
          <w:b/>
          <w:bCs/>
          <w:lang w:val="en-IE"/>
        </w:rPr>
        <w:t>Our Ongoing Commitment</w:t>
      </w:r>
    </w:p>
    <w:p w14:paraId="4D74B47C" w14:textId="77777777" w:rsidR="00531E56" w:rsidRPr="00531E56" w:rsidRDefault="00531E56" w:rsidP="00531E56">
      <w:pPr>
        <w:rPr>
          <w:lang w:val="en-IE"/>
        </w:rPr>
      </w:pPr>
      <w:r w:rsidRPr="00531E56">
        <w:rPr>
          <w:lang w:val="en-IE"/>
        </w:rPr>
        <w:t>Bandon Walled Town Festival recognises that inclusion is an ongoing process. We welcome feedback and will continue to identify opportunities to improve accessibility, representation and participation in future festivals.</w:t>
      </w:r>
    </w:p>
    <w:p w14:paraId="113CEA1E" w14:textId="77777777" w:rsidR="00531E56" w:rsidRPr="00531E56" w:rsidRDefault="00531E56" w:rsidP="00531E56">
      <w:pPr>
        <w:rPr>
          <w:lang w:val="en-IE"/>
        </w:rPr>
      </w:pPr>
      <w:r w:rsidRPr="00531E56">
        <w:rPr>
          <w:b/>
          <w:bCs/>
          <w:lang w:val="en-IE"/>
        </w:rPr>
        <w:t>Our aim is simple: to bring people together through heritage, celebrate our shared history and ensure that everyone feels they belong.</w:t>
      </w:r>
    </w:p>
    <w:p w14:paraId="68EE380B" w14:textId="77777777" w:rsidR="00531E56" w:rsidRPr="00531E56" w:rsidRDefault="00531E56" w:rsidP="00531E56">
      <w:pPr>
        <w:rPr>
          <w:lang w:val="en-IE"/>
        </w:rPr>
      </w:pPr>
      <w:r w:rsidRPr="00531E56">
        <w:rPr>
          <w:i/>
          <w:iCs/>
          <w:lang w:val="en-IE"/>
        </w:rPr>
        <w:t>Bandon Walled Town Festival Committee</w:t>
      </w:r>
    </w:p>
    <w:p w14:paraId="15E8F236" w14:textId="77777777" w:rsidR="00531E56" w:rsidRPr="00531E56" w:rsidRDefault="00531E56" w:rsidP="00531E56">
      <w:pPr>
        <w:rPr>
          <w:lang w:val="en-IE"/>
        </w:rPr>
      </w:pPr>
      <w:hyperlink r:id="rId5" w:history="1">
        <w:r w:rsidRPr="00531E56">
          <w:rPr>
            <w:rStyle w:val="Hyperlink"/>
            <w:lang w:val="en-IE"/>
          </w:rPr>
          <w:t>www.bandonhistory.com</w:t>
        </w:r>
      </w:hyperlink>
    </w:p>
    <w:p w14:paraId="01CE4399" w14:textId="77777777" w:rsidR="00C47AF2" w:rsidRDefault="00C47AF2"/>
    <w:sectPr w:rsidR="00C47A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572A66"/>
    <w:multiLevelType w:val="multilevel"/>
    <w:tmpl w:val="B1709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8269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E56"/>
    <w:rsid w:val="00147CDF"/>
    <w:rsid w:val="00531E56"/>
    <w:rsid w:val="00A067AB"/>
    <w:rsid w:val="00BC2AEE"/>
    <w:rsid w:val="00BF1227"/>
    <w:rsid w:val="00C47AF2"/>
    <w:rsid w:val="00FA182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9F915"/>
  <w15:chartTrackingRefBased/>
  <w15:docId w15:val="{ABBDB041-CEF1-4731-8956-94D35328E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531E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1E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1E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1E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1E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1E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1E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1E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1E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1E56"/>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531E56"/>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531E56"/>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531E56"/>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531E56"/>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531E56"/>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531E56"/>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531E56"/>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531E56"/>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531E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1E56"/>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531E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1E56"/>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531E56"/>
    <w:pPr>
      <w:spacing w:before="160"/>
      <w:jc w:val="center"/>
    </w:pPr>
    <w:rPr>
      <w:i/>
      <w:iCs/>
      <w:color w:val="404040" w:themeColor="text1" w:themeTint="BF"/>
    </w:rPr>
  </w:style>
  <w:style w:type="character" w:customStyle="1" w:styleId="QuoteChar">
    <w:name w:val="Quote Char"/>
    <w:basedOn w:val="DefaultParagraphFont"/>
    <w:link w:val="Quote"/>
    <w:uiPriority w:val="29"/>
    <w:rsid w:val="00531E56"/>
    <w:rPr>
      <w:i/>
      <w:iCs/>
      <w:color w:val="404040" w:themeColor="text1" w:themeTint="BF"/>
      <w:lang w:val="en-GB"/>
    </w:rPr>
  </w:style>
  <w:style w:type="paragraph" w:styleId="ListParagraph">
    <w:name w:val="List Paragraph"/>
    <w:basedOn w:val="Normal"/>
    <w:uiPriority w:val="34"/>
    <w:qFormat/>
    <w:rsid w:val="00531E56"/>
    <w:pPr>
      <w:ind w:left="720"/>
      <w:contextualSpacing/>
    </w:pPr>
  </w:style>
  <w:style w:type="character" w:styleId="IntenseEmphasis">
    <w:name w:val="Intense Emphasis"/>
    <w:basedOn w:val="DefaultParagraphFont"/>
    <w:uiPriority w:val="21"/>
    <w:qFormat/>
    <w:rsid w:val="00531E56"/>
    <w:rPr>
      <w:i/>
      <w:iCs/>
      <w:color w:val="0F4761" w:themeColor="accent1" w:themeShade="BF"/>
    </w:rPr>
  </w:style>
  <w:style w:type="paragraph" w:styleId="IntenseQuote">
    <w:name w:val="Intense Quote"/>
    <w:basedOn w:val="Normal"/>
    <w:next w:val="Normal"/>
    <w:link w:val="IntenseQuoteChar"/>
    <w:uiPriority w:val="30"/>
    <w:qFormat/>
    <w:rsid w:val="00531E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1E56"/>
    <w:rPr>
      <w:i/>
      <w:iCs/>
      <w:color w:val="0F4761" w:themeColor="accent1" w:themeShade="BF"/>
      <w:lang w:val="en-GB"/>
    </w:rPr>
  </w:style>
  <w:style w:type="character" w:styleId="IntenseReference">
    <w:name w:val="Intense Reference"/>
    <w:basedOn w:val="DefaultParagraphFont"/>
    <w:uiPriority w:val="32"/>
    <w:qFormat/>
    <w:rsid w:val="00531E56"/>
    <w:rPr>
      <w:b/>
      <w:bCs/>
      <w:smallCaps/>
      <w:color w:val="0F4761" w:themeColor="accent1" w:themeShade="BF"/>
      <w:spacing w:val="5"/>
    </w:rPr>
  </w:style>
  <w:style w:type="character" w:styleId="Hyperlink">
    <w:name w:val="Hyperlink"/>
    <w:basedOn w:val="DefaultParagraphFont"/>
    <w:uiPriority w:val="99"/>
    <w:unhideWhenUsed/>
    <w:rsid w:val="00531E56"/>
    <w:rPr>
      <w:color w:val="467886" w:themeColor="hyperlink"/>
      <w:u w:val="single"/>
    </w:rPr>
  </w:style>
  <w:style w:type="character" w:styleId="UnresolvedMention">
    <w:name w:val="Unresolved Mention"/>
    <w:basedOn w:val="DefaultParagraphFont"/>
    <w:uiPriority w:val="99"/>
    <w:semiHidden/>
    <w:unhideWhenUsed/>
    <w:rsid w:val="00531E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andonhistory.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315</Words>
  <Characters>1800</Characters>
  <Application>Microsoft Office Word</Application>
  <DocSecurity>0</DocSecurity>
  <Lines>15</Lines>
  <Paragraphs>4</Paragraphs>
  <ScaleCrop>false</ScaleCrop>
  <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Claire Walsh</dc:creator>
  <cp:keywords/>
  <dc:description/>
  <cp:lastModifiedBy>Abbie Claire Walsh</cp:lastModifiedBy>
  <cp:revision>1</cp:revision>
  <dcterms:created xsi:type="dcterms:W3CDTF">2026-10-17T13:25:00Z</dcterms:created>
  <dcterms:modified xsi:type="dcterms:W3CDTF">2026-10-17T13:25:00Z</dcterms:modified>
</cp:coreProperties>
</file>